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24D861" w14:textId="77777777" w:rsidR="002974E2" w:rsidRDefault="002974E2" w:rsidP="005C67F9">
      <w:pPr>
        <w:spacing w:line="480" w:lineRule="auto"/>
        <w:ind w:firstLine="720"/>
        <w:jc w:val="center"/>
        <w:rPr>
          <w:rFonts w:ascii="Times New Roman" w:hAnsi="Times New Roman" w:cs="Times New Roman"/>
          <w:sz w:val="24"/>
          <w:szCs w:val="24"/>
        </w:rPr>
      </w:pPr>
    </w:p>
    <w:p w14:paraId="038DCA72" w14:textId="77777777" w:rsidR="002974E2" w:rsidRDefault="002974E2" w:rsidP="005C67F9">
      <w:pPr>
        <w:spacing w:line="480" w:lineRule="auto"/>
        <w:ind w:firstLine="720"/>
        <w:jc w:val="center"/>
        <w:rPr>
          <w:rFonts w:ascii="Times New Roman" w:hAnsi="Times New Roman" w:cs="Times New Roman"/>
          <w:sz w:val="24"/>
          <w:szCs w:val="24"/>
        </w:rPr>
      </w:pPr>
    </w:p>
    <w:p w14:paraId="275151FB" w14:textId="77777777" w:rsidR="002974E2" w:rsidRDefault="002974E2" w:rsidP="00A86FA6">
      <w:pPr>
        <w:spacing w:line="480" w:lineRule="auto"/>
        <w:rPr>
          <w:rFonts w:ascii="Times New Roman" w:hAnsi="Times New Roman" w:cs="Times New Roman"/>
          <w:sz w:val="24"/>
          <w:szCs w:val="24"/>
        </w:rPr>
      </w:pPr>
    </w:p>
    <w:p w14:paraId="75C2DB2E" w14:textId="77777777" w:rsidR="002974E2" w:rsidRDefault="002974E2" w:rsidP="005C67F9">
      <w:pPr>
        <w:spacing w:line="480" w:lineRule="auto"/>
        <w:ind w:firstLine="720"/>
        <w:jc w:val="center"/>
        <w:rPr>
          <w:rFonts w:ascii="Times New Roman" w:hAnsi="Times New Roman" w:cs="Times New Roman"/>
          <w:sz w:val="24"/>
          <w:szCs w:val="24"/>
        </w:rPr>
      </w:pPr>
    </w:p>
    <w:p w14:paraId="3374B222" w14:textId="66713000" w:rsidR="005C67F9" w:rsidRDefault="005C67F9" w:rsidP="005C67F9">
      <w:pPr>
        <w:spacing w:line="480" w:lineRule="auto"/>
        <w:ind w:firstLine="720"/>
        <w:jc w:val="center"/>
        <w:rPr>
          <w:rFonts w:ascii="Times New Roman" w:hAnsi="Times New Roman" w:cs="Times New Roman"/>
          <w:sz w:val="24"/>
          <w:szCs w:val="24"/>
        </w:rPr>
      </w:pPr>
      <w:bookmarkStart w:id="0" w:name="_GoBack"/>
      <w:r w:rsidRPr="005C67F9">
        <w:rPr>
          <w:rFonts w:ascii="Times New Roman" w:hAnsi="Times New Roman" w:cs="Times New Roman"/>
          <w:sz w:val="24"/>
          <w:szCs w:val="24"/>
        </w:rPr>
        <w:t xml:space="preserve">Economy </w:t>
      </w:r>
      <w:r>
        <w:rPr>
          <w:rFonts w:ascii="Times New Roman" w:hAnsi="Times New Roman" w:cs="Times New Roman"/>
          <w:sz w:val="24"/>
          <w:szCs w:val="24"/>
        </w:rPr>
        <w:t>a</w:t>
      </w:r>
      <w:r w:rsidRPr="005C67F9">
        <w:rPr>
          <w:rFonts w:ascii="Times New Roman" w:hAnsi="Times New Roman" w:cs="Times New Roman"/>
          <w:sz w:val="24"/>
          <w:szCs w:val="24"/>
        </w:rPr>
        <w:t xml:space="preserve">nd Politics </w:t>
      </w:r>
      <w:r>
        <w:rPr>
          <w:rFonts w:ascii="Times New Roman" w:hAnsi="Times New Roman" w:cs="Times New Roman"/>
          <w:sz w:val="24"/>
          <w:szCs w:val="24"/>
        </w:rPr>
        <w:t>o</w:t>
      </w:r>
      <w:r w:rsidRPr="005C67F9">
        <w:rPr>
          <w:rFonts w:ascii="Times New Roman" w:hAnsi="Times New Roman" w:cs="Times New Roman"/>
          <w:sz w:val="24"/>
          <w:szCs w:val="24"/>
        </w:rPr>
        <w:t xml:space="preserve">f </w:t>
      </w:r>
      <w:r>
        <w:rPr>
          <w:rFonts w:ascii="Times New Roman" w:hAnsi="Times New Roman" w:cs="Times New Roman"/>
          <w:sz w:val="24"/>
          <w:szCs w:val="24"/>
        </w:rPr>
        <w:t>t</w:t>
      </w:r>
      <w:r w:rsidRPr="005C67F9">
        <w:rPr>
          <w:rFonts w:ascii="Times New Roman" w:hAnsi="Times New Roman" w:cs="Times New Roman"/>
          <w:sz w:val="24"/>
          <w:szCs w:val="24"/>
        </w:rPr>
        <w:t>he U</w:t>
      </w:r>
      <w:r w:rsidR="00A86FA6">
        <w:rPr>
          <w:rFonts w:ascii="Times New Roman" w:hAnsi="Times New Roman" w:cs="Times New Roman"/>
          <w:sz w:val="24"/>
          <w:szCs w:val="24"/>
        </w:rPr>
        <w:t>S</w:t>
      </w:r>
      <w:r>
        <w:rPr>
          <w:rFonts w:ascii="Times New Roman" w:hAnsi="Times New Roman" w:cs="Times New Roman"/>
          <w:sz w:val="24"/>
          <w:szCs w:val="24"/>
        </w:rPr>
        <w:t>A</w:t>
      </w:r>
    </w:p>
    <w:bookmarkEnd w:id="0"/>
    <w:p w14:paraId="0AC0A9D7" w14:textId="24EB70CD" w:rsidR="005C67F9" w:rsidRDefault="005C67F9" w:rsidP="005C67F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14:paraId="77533F3D" w14:textId="42B2463C" w:rsidR="005C67F9" w:rsidRDefault="005C67F9" w:rsidP="005C67F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Instructor’s Name</w:t>
      </w:r>
    </w:p>
    <w:p w14:paraId="4C3D4E07" w14:textId="46CFD82A" w:rsidR="005C67F9" w:rsidRDefault="005C67F9" w:rsidP="005C67F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Date </w:t>
      </w:r>
    </w:p>
    <w:p w14:paraId="30E4BDEB" w14:textId="77777777" w:rsidR="005C67F9" w:rsidRDefault="005C67F9" w:rsidP="002974E2">
      <w:pPr>
        <w:spacing w:line="480" w:lineRule="auto"/>
        <w:rPr>
          <w:rFonts w:ascii="Times New Roman" w:hAnsi="Times New Roman" w:cs="Times New Roman"/>
          <w:sz w:val="24"/>
          <w:szCs w:val="24"/>
        </w:rPr>
      </w:pPr>
    </w:p>
    <w:p w14:paraId="6160FBC0" w14:textId="77777777" w:rsidR="005C67F9" w:rsidRDefault="005C67F9" w:rsidP="005C67F9">
      <w:pPr>
        <w:spacing w:line="480" w:lineRule="auto"/>
        <w:ind w:firstLine="720"/>
        <w:rPr>
          <w:rFonts w:ascii="Times New Roman" w:hAnsi="Times New Roman" w:cs="Times New Roman"/>
          <w:sz w:val="24"/>
          <w:szCs w:val="24"/>
        </w:rPr>
      </w:pPr>
    </w:p>
    <w:p w14:paraId="7A086BC2" w14:textId="77777777" w:rsidR="005C67F9" w:rsidRDefault="005C67F9" w:rsidP="005C67F9">
      <w:pPr>
        <w:spacing w:line="480" w:lineRule="auto"/>
        <w:ind w:firstLine="720"/>
        <w:rPr>
          <w:rFonts w:ascii="Times New Roman" w:hAnsi="Times New Roman" w:cs="Times New Roman"/>
          <w:sz w:val="24"/>
          <w:szCs w:val="24"/>
        </w:rPr>
      </w:pPr>
    </w:p>
    <w:p w14:paraId="6966DA71" w14:textId="77777777" w:rsidR="005C67F9" w:rsidRDefault="005C67F9" w:rsidP="005C67F9">
      <w:pPr>
        <w:spacing w:line="480" w:lineRule="auto"/>
        <w:ind w:firstLine="720"/>
        <w:jc w:val="center"/>
        <w:rPr>
          <w:rFonts w:ascii="Times New Roman" w:hAnsi="Times New Roman" w:cs="Times New Roman"/>
          <w:sz w:val="24"/>
          <w:szCs w:val="24"/>
        </w:rPr>
      </w:pPr>
    </w:p>
    <w:p w14:paraId="18E567CB" w14:textId="77777777" w:rsidR="002974E2" w:rsidRDefault="002974E2">
      <w:pPr>
        <w:rPr>
          <w:rFonts w:ascii="Times New Roman" w:hAnsi="Times New Roman" w:cs="Times New Roman"/>
          <w:sz w:val="24"/>
          <w:szCs w:val="24"/>
        </w:rPr>
      </w:pPr>
      <w:r>
        <w:rPr>
          <w:rFonts w:ascii="Times New Roman" w:hAnsi="Times New Roman" w:cs="Times New Roman"/>
          <w:sz w:val="24"/>
          <w:szCs w:val="24"/>
        </w:rPr>
        <w:br w:type="page"/>
      </w:r>
    </w:p>
    <w:p w14:paraId="6757D5B7" w14:textId="051CFB83" w:rsidR="005C67F9" w:rsidRDefault="005C67F9" w:rsidP="002974E2">
      <w:pPr>
        <w:spacing w:line="480" w:lineRule="auto"/>
        <w:ind w:firstLine="720"/>
        <w:jc w:val="center"/>
        <w:rPr>
          <w:rFonts w:ascii="Times New Roman" w:hAnsi="Times New Roman" w:cs="Times New Roman"/>
          <w:sz w:val="24"/>
          <w:szCs w:val="24"/>
        </w:rPr>
      </w:pPr>
      <w:r w:rsidRPr="005C67F9">
        <w:rPr>
          <w:rFonts w:ascii="Times New Roman" w:hAnsi="Times New Roman" w:cs="Times New Roman"/>
          <w:sz w:val="24"/>
          <w:szCs w:val="24"/>
        </w:rPr>
        <w:lastRenderedPageBreak/>
        <w:t xml:space="preserve">Economy </w:t>
      </w:r>
      <w:r>
        <w:rPr>
          <w:rFonts w:ascii="Times New Roman" w:hAnsi="Times New Roman" w:cs="Times New Roman"/>
          <w:sz w:val="24"/>
          <w:szCs w:val="24"/>
        </w:rPr>
        <w:t>a</w:t>
      </w:r>
      <w:r w:rsidRPr="005C67F9">
        <w:rPr>
          <w:rFonts w:ascii="Times New Roman" w:hAnsi="Times New Roman" w:cs="Times New Roman"/>
          <w:sz w:val="24"/>
          <w:szCs w:val="24"/>
        </w:rPr>
        <w:t xml:space="preserve">nd Politics </w:t>
      </w:r>
      <w:r>
        <w:rPr>
          <w:rFonts w:ascii="Times New Roman" w:hAnsi="Times New Roman" w:cs="Times New Roman"/>
          <w:sz w:val="24"/>
          <w:szCs w:val="24"/>
        </w:rPr>
        <w:t>o</w:t>
      </w:r>
      <w:r w:rsidRPr="005C67F9">
        <w:rPr>
          <w:rFonts w:ascii="Times New Roman" w:hAnsi="Times New Roman" w:cs="Times New Roman"/>
          <w:sz w:val="24"/>
          <w:szCs w:val="24"/>
        </w:rPr>
        <w:t xml:space="preserve">f </w:t>
      </w:r>
      <w:r>
        <w:rPr>
          <w:rFonts w:ascii="Times New Roman" w:hAnsi="Times New Roman" w:cs="Times New Roman"/>
          <w:sz w:val="24"/>
          <w:szCs w:val="24"/>
        </w:rPr>
        <w:t>t</w:t>
      </w:r>
      <w:r w:rsidRPr="005C67F9">
        <w:rPr>
          <w:rFonts w:ascii="Times New Roman" w:hAnsi="Times New Roman" w:cs="Times New Roman"/>
          <w:sz w:val="24"/>
          <w:szCs w:val="24"/>
        </w:rPr>
        <w:t>he U</w:t>
      </w:r>
      <w:r>
        <w:rPr>
          <w:rFonts w:ascii="Times New Roman" w:hAnsi="Times New Roman" w:cs="Times New Roman"/>
          <w:sz w:val="24"/>
          <w:szCs w:val="24"/>
        </w:rPr>
        <w:t>SA</w:t>
      </w:r>
    </w:p>
    <w:p w14:paraId="0F14050D" w14:textId="6F5CDEC7" w:rsidR="00FB560B" w:rsidRPr="005C67F9" w:rsidRDefault="00FB560B" w:rsidP="005C67F9">
      <w:pPr>
        <w:spacing w:line="480" w:lineRule="auto"/>
        <w:ind w:firstLine="720"/>
        <w:rPr>
          <w:rFonts w:ascii="Times New Roman" w:hAnsi="Times New Roman" w:cs="Times New Roman"/>
          <w:sz w:val="24"/>
          <w:szCs w:val="24"/>
        </w:rPr>
      </w:pPr>
      <w:r w:rsidRPr="005C67F9">
        <w:rPr>
          <w:rFonts w:ascii="Times New Roman" w:hAnsi="Times New Roman" w:cs="Times New Roman"/>
          <w:sz w:val="24"/>
          <w:szCs w:val="24"/>
        </w:rPr>
        <w:t>Having learned about global international trade, open trade borders against closed trade borders, trade agreements and settlement of trade disputes, I wish to discuss my thought on the issue of economy and politics surrounding the United States. President Trump administration endeavors to prohibit the free movement of people and goods into America. Moreover, in his campaigns, Trump declared that he would discard all agreements about trade, raise tariffs, construct the perimeter wall, and curb immigration. A</w:t>
      </w:r>
      <w:r w:rsidR="002974E2">
        <w:rPr>
          <w:rFonts w:ascii="Times New Roman" w:hAnsi="Times New Roman" w:cs="Times New Roman"/>
          <w:sz w:val="24"/>
          <w:szCs w:val="24"/>
        </w:rPr>
        <w:t>ccording to Lake</w:t>
      </w:r>
      <w:r w:rsidRPr="005C67F9">
        <w:rPr>
          <w:rFonts w:ascii="Times New Roman" w:hAnsi="Times New Roman" w:cs="Times New Roman"/>
          <w:sz w:val="24"/>
          <w:szCs w:val="24"/>
        </w:rPr>
        <w:t xml:space="preserve"> (2018), Trump’s vision of protectionism as well as nativist is aimed at demonizing free trade and promoting the pluralistic society. </w:t>
      </w:r>
    </w:p>
    <w:p w14:paraId="0E1273E8" w14:textId="77777777" w:rsidR="00FB560B" w:rsidRPr="005C67F9" w:rsidRDefault="00FB560B" w:rsidP="005C67F9">
      <w:pPr>
        <w:spacing w:line="480" w:lineRule="auto"/>
        <w:ind w:firstLine="720"/>
        <w:rPr>
          <w:rFonts w:ascii="Times New Roman" w:hAnsi="Times New Roman" w:cs="Times New Roman"/>
          <w:sz w:val="24"/>
          <w:szCs w:val="24"/>
        </w:rPr>
      </w:pPr>
      <w:r w:rsidRPr="005C67F9">
        <w:rPr>
          <w:rFonts w:ascii="Times New Roman" w:hAnsi="Times New Roman" w:cs="Times New Roman"/>
          <w:sz w:val="24"/>
          <w:szCs w:val="24"/>
        </w:rPr>
        <w:t xml:space="preserve">Am of the view that President Trump should refrain from protectionism and stop curtailing immigration because it is through trade agreements and free trade that contribute to prosperity growth of the American economy. Immigrants are significant contributors to the economic development of any nation as long as it is operated on a macro level scale. </w:t>
      </w:r>
    </w:p>
    <w:p w14:paraId="74F536E3" w14:textId="727DE143" w:rsidR="00FB560B" w:rsidRPr="005C67F9" w:rsidRDefault="00FB560B" w:rsidP="005C67F9">
      <w:pPr>
        <w:spacing w:line="480" w:lineRule="auto"/>
        <w:ind w:firstLine="720"/>
        <w:rPr>
          <w:rFonts w:ascii="Times New Roman" w:hAnsi="Times New Roman" w:cs="Times New Roman"/>
          <w:sz w:val="24"/>
          <w:szCs w:val="24"/>
        </w:rPr>
      </w:pPr>
      <w:r w:rsidRPr="005C67F9">
        <w:rPr>
          <w:rFonts w:ascii="Times New Roman" w:hAnsi="Times New Roman" w:cs="Times New Roman"/>
          <w:sz w:val="24"/>
          <w:szCs w:val="24"/>
        </w:rPr>
        <w:t>The United States is among the world’s top training centers, and one of the most searched home for experienced talent, and as a result, the U.S. has grown into an example active companies as well as the</w:t>
      </w:r>
      <w:r w:rsidR="002974E2">
        <w:rPr>
          <w:rFonts w:ascii="Times New Roman" w:hAnsi="Times New Roman" w:cs="Times New Roman"/>
          <w:sz w:val="24"/>
          <w:szCs w:val="24"/>
        </w:rPr>
        <w:t xml:space="preserve"> creation of jobs. </w:t>
      </w:r>
      <w:proofErr w:type="gramStart"/>
      <w:r w:rsidR="002974E2">
        <w:rPr>
          <w:rFonts w:ascii="Times New Roman" w:hAnsi="Times New Roman" w:cs="Times New Roman"/>
          <w:sz w:val="24"/>
          <w:szCs w:val="24"/>
        </w:rPr>
        <w:t>Research by Posen (2018) show</w:t>
      </w:r>
      <w:r w:rsidRPr="005C67F9">
        <w:rPr>
          <w:rFonts w:ascii="Times New Roman" w:hAnsi="Times New Roman" w:cs="Times New Roman"/>
          <w:sz w:val="24"/>
          <w:szCs w:val="24"/>
        </w:rPr>
        <w:t xml:space="preserve"> that immigrants are the sole founders of about one-quarter of all tech startups in the United States of America.</w:t>
      </w:r>
      <w:proofErr w:type="gramEnd"/>
      <w:r w:rsidRPr="005C67F9">
        <w:rPr>
          <w:rFonts w:ascii="Times New Roman" w:hAnsi="Times New Roman" w:cs="Times New Roman"/>
          <w:sz w:val="24"/>
          <w:szCs w:val="24"/>
        </w:rPr>
        <w:t xml:space="preserve"> </w:t>
      </w:r>
    </w:p>
    <w:p w14:paraId="19055EAC" w14:textId="77777777" w:rsidR="005C67F9" w:rsidRPr="005C67F9" w:rsidRDefault="00FB560B" w:rsidP="005C67F9">
      <w:pPr>
        <w:spacing w:line="480" w:lineRule="auto"/>
        <w:ind w:firstLine="720"/>
        <w:rPr>
          <w:rFonts w:ascii="Times New Roman" w:hAnsi="Times New Roman" w:cs="Times New Roman"/>
          <w:sz w:val="24"/>
          <w:szCs w:val="24"/>
        </w:rPr>
      </w:pPr>
      <w:r w:rsidRPr="005C67F9">
        <w:rPr>
          <w:rFonts w:ascii="Times New Roman" w:hAnsi="Times New Roman" w:cs="Times New Roman"/>
          <w:sz w:val="24"/>
          <w:szCs w:val="24"/>
        </w:rPr>
        <w:t xml:space="preserve">According to my views, the money the Trump administration is using in constructing the industrial security complex for police borders has yielded negative returns when compared to fundamental investments in infrastructure and education. Some nations comprehend the insights of an open international economy, or some nations will be receptive to them. Additionally, there are those who will prefer to pursue the pluralistic and globalist agenda (Lake, 2018). Most </w:t>
      </w:r>
      <w:r w:rsidRPr="005C67F9">
        <w:rPr>
          <w:rFonts w:ascii="Times New Roman" w:hAnsi="Times New Roman" w:cs="Times New Roman"/>
          <w:sz w:val="24"/>
          <w:szCs w:val="24"/>
        </w:rPr>
        <w:lastRenderedPageBreak/>
        <w:t xml:space="preserve">business will be pressuring their authorities against withdrawing from the new international economy. Such an approach is suited explicitly for U.S companies that generate much of their revenues from the global market. </w:t>
      </w:r>
    </w:p>
    <w:p w14:paraId="6DF4B88F" w14:textId="77777777" w:rsidR="005C67F9" w:rsidRPr="005C67F9" w:rsidRDefault="005C67F9" w:rsidP="005C67F9">
      <w:pPr>
        <w:spacing w:line="480" w:lineRule="auto"/>
        <w:rPr>
          <w:rFonts w:ascii="Times New Roman" w:hAnsi="Times New Roman" w:cs="Times New Roman"/>
          <w:sz w:val="24"/>
          <w:szCs w:val="24"/>
        </w:rPr>
      </w:pPr>
    </w:p>
    <w:p w14:paraId="169EE5FD" w14:textId="77777777" w:rsidR="005C67F9" w:rsidRPr="005C67F9" w:rsidRDefault="005C67F9" w:rsidP="005C67F9">
      <w:pPr>
        <w:spacing w:line="480" w:lineRule="auto"/>
        <w:jc w:val="center"/>
        <w:rPr>
          <w:rFonts w:ascii="Times New Roman" w:hAnsi="Times New Roman" w:cs="Times New Roman"/>
          <w:sz w:val="24"/>
          <w:szCs w:val="24"/>
        </w:rPr>
      </w:pPr>
    </w:p>
    <w:p w14:paraId="70D28D44" w14:textId="77777777" w:rsidR="005C67F9" w:rsidRPr="005C67F9" w:rsidRDefault="005C67F9" w:rsidP="005C67F9">
      <w:pPr>
        <w:spacing w:line="480" w:lineRule="auto"/>
        <w:jc w:val="center"/>
        <w:rPr>
          <w:rFonts w:ascii="Times New Roman" w:hAnsi="Times New Roman" w:cs="Times New Roman"/>
          <w:sz w:val="24"/>
          <w:szCs w:val="24"/>
        </w:rPr>
      </w:pPr>
    </w:p>
    <w:p w14:paraId="1D11C772" w14:textId="77777777" w:rsidR="005C67F9" w:rsidRPr="005C67F9" w:rsidRDefault="005C67F9" w:rsidP="005C67F9">
      <w:pPr>
        <w:spacing w:line="480" w:lineRule="auto"/>
        <w:jc w:val="center"/>
        <w:rPr>
          <w:rFonts w:ascii="Times New Roman" w:hAnsi="Times New Roman" w:cs="Times New Roman"/>
          <w:sz w:val="24"/>
          <w:szCs w:val="24"/>
        </w:rPr>
      </w:pPr>
    </w:p>
    <w:p w14:paraId="4F56E38E" w14:textId="77777777" w:rsidR="005C67F9" w:rsidRPr="005C67F9" w:rsidRDefault="005C67F9" w:rsidP="005C67F9">
      <w:pPr>
        <w:spacing w:line="480" w:lineRule="auto"/>
        <w:jc w:val="center"/>
        <w:rPr>
          <w:rFonts w:ascii="Times New Roman" w:hAnsi="Times New Roman" w:cs="Times New Roman"/>
          <w:sz w:val="24"/>
          <w:szCs w:val="24"/>
        </w:rPr>
      </w:pPr>
    </w:p>
    <w:p w14:paraId="57D62123" w14:textId="77777777" w:rsidR="005C67F9" w:rsidRPr="005C67F9" w:rsidRDefault="005C67F9" w:rsidP="005C67F9">
      <w:pPr>
        <w:spacing w:line="480" w:lineRule="auto"/>
        <w:jc w:val="center"/>
        <w:rPr>
          <w:rFonts w:ascii="Times New Roman" w:hAnsi="Times New Roman" w:cs="Times New Roman"/>
          <w:sz w:val="24"/>
          <w:szCs w:val="24"/>
        </w:rPr>
      </w:pPr>
    </w:p>
    <w:p w14:paraId="4C855CF9" w14:textId="77777777" w:rsidR="005C67F9" w:rsidRPr="005C67F9" w:rsidRDefault="005C67F9" w:rsidP="005C67F9">
      <w:pPr>
        <w:spacing w:line="480" w:lineRule="auto"/>
        <w:jc w:val="center"/>
        <w:rPr>
          <w:rFonts w:ascii="Times New Roman" w:hAnsi="Times New Roman" w:cs="Times New Roman"/>
          <w:sz w:val="24"/>
          <w:szCs w:val="24"/>
        </w:rPr>
      </w:pPr>
    </w:p>
    <w:p w14:paraId="1D96031E" w14:textId="77777777" w:rsidR="005C67F9" w:rsidRPr="005C67F9" w:rsidRDefault="005C67F9" w:rsidP="005C67F9">
      <w:pPr>
        <w:spacing w:line="480" w:lineRule="auto"/>
        <w:jc w:val="center"/>
        <w:rPr>
          <w:rFonts w:ascii="Times New Roman" w:hAnsi="Times New Roman" w:cs="Times New Roman"/>
          <w:sz w:val="24"/>
          <w:szCs w:val="24"/>
        </w:rPr>
      </w:pPr>
    </w:p>
    <w:p w14:paraId="38FEB46E" w14:textId="77777777" w:rsidR="005C67F9" w:rsidRPr="005C67F9" w:rsidRDefault="005C67F9" w:rsidP="005C67F9">
      <w:pPr>
        <w:spacing w:line="480" w:lineRule="auto"/>
        <w:jc w:val="center"/>
        <w:rPr>
          <w:rFonts w:ascii="Times New Roman" w:hAnsi="Times New Roman" w:cs="Times New Roman"/>
          <w:sz w:val="24"/>
          <w:szCs w:val="24"/>
        </w:rPr>
      </w:pPr>
    </w:p>
    <w:p w14:paraId="673994AB" w14:textId="77777777" w:rsidR="005C67F9" w:rsidRPr="005C67F9" w:rsidRDefault="005C67F9" w:rsidP="005C67F9">
      <w:pPr>
        <w:spacing w:line="480" w:lineRule="auto"/>
        <w:jc w:val="center"/>
        <w:rPr>
          <w:rFonts w:ascii="Times New Roman" w:hAnsi="Times New Roman" w:cs="Times New Roman"/>
          <w:sz w:val="24"/>
          <w:szCs w:val="24"/>
        </w:rPr>
      </w:pPr>
    </w:p>
    <w:p w14:paraId="2A416508" w14:textId="77777777" w:rsidR="005C67F9" w:rsidRPr="005C67F9" w:rsidRDefault="005C67F9" w:rsidP="005C67F9">
      <w:pPr>
        <w:spacing w:line="480" w:lineRule="auto"/>
        <w:jc w:val="center"/>
        <w:rPr>
          <w:rFonts w:ascii="Times New Roman" w:hAnsi="Times New Roman" w:cs="Times New Roman"/>
          <w:sz w:val="24"/>
          <w:szCs w:val="24"/>
        </w:rPr>
      </w:pPr>
    </w:p>
    <w:p w14:paraId="73BA5A52" w14:textId="77777777" w:rsidR="005C67F9" w:rsidRDefault="005C67F9" w:rsidP="002974E2">
      <w:pPr>
        <w:spacing w:line="480" w:lineRule="auto"/>
        <w:rPr>
          <w:rFonts w:ascii="Times New Roman" w:hAnsi="Times New Roman" w:cs="Times New Roman"/>
          <w:sz w:val="24"/>
          <w:szCs w:val="24"/>
        </w:rPr>
      </w:pPr>
    </w:p>
    <w:p w14:paraId="10033BDA" w14:textId="77777777" w:rsidR="002974E2" w:rsidRDefault="002974E2">
      <w:pPr>
        <w:rPr>
          <w:rFonts w:ascii="Times New Roman" w:hAnsi="Times New Roman" w:cs="Times New Roman"/>
          <w:sz w:val="24"/>
          <w:szCs w:val="24"/>
        </w:rPr>
      </w:pPr>
      <w:r>
        <w:rPr>
          <w:rFonts w:ascii="Times New Roman" w:hAnsi="Times New Roman" w:cs="Times New Roman"/>
          <w:sz w:val="24"/>
          <w:szCs w:val="24"/>
        </w:rPr>
        <w:br w:type="page"/>
      </w:r>
    </w:p>
    <w:p w14:paraId="2B8AA688" w14:textId="6237C165" w:rsidR="00FB560B" w:rsidRPr="005C67F9" w:rsidRDefault="00FB560B" w:rsidP="005C67F9">
      <w:pPr>
        <w:spacing w:line="480" w:lineRule="auto"/>
        <w:jc w:val="center"/>
        <w:rPr>
          <w:rFonts w:ascii="Times New Roman" w:hAnsi="Times New Roman" w:cs="Times New Roman"/>
          <w:sz w:val="24"/>
          <w:szCs w:val="24"/>
        </w:rPr>
      </w:pPr>
      <w:r w:rsidRPr="005C67F9">
        <w:rPr>
          <w:rFonts w:ascii="Times New Roman" w:hAnsi="Times New Roman" w:cs="Times New Roman"/>
          <w:sz w:val="24"/>
          <w:szCs w:val="24"/>
        </w:rPr>
        <w:lastRenderedPageBreak/>
        <w:t>References</w:t>
      </w:r>
    </w:p>
    <w:p w14:paraId="7282E252" w14:textId="77777777" w:rsidR="005C67F9" w:rsidRPr="005C67F9" w:rsidRDefault="005C67F9" w:rsidP="005C67F9">
      <w:pPr>
        <w:spacing w:line="480" w:lineRule="auto"/>
        <w:ind w:left="720" w:hanging="720"/>
        <w:rPr>
          <w:rFonts w:ascii="Times New Roman" w:hAnsi="Times New Roman" w:cs="Times New Roman"/>
          <w:color w:val="222222"/>
          <w:sz w:val="24"/>
          <w:szCs w:val="24"/>
          <w:shd w:val="clear" w:color="auto" w:fill="FFFFFF"/>
        </w:rPr>
      </w:pPr>
      <w:r w:rsidRPr="005C67F9">
        <w:rPr>
          <w:rFonts w:ascii="Times New Roman" w:hAnsi="Times New Roman" w:cs="Times New Roman"/>
          <w:color w:val="222222"/>
          <w:sz w:val="24"/>
          <w:szCs w:val="24"/>
          <w:shd w:val="clear" w:color="auto" w:fill="FFFFFF"/>
        </w:rPr>
        <w:t>Lake, D. A. (2018). </w:t>
      </w:r>
      <w:r w:rsidRPr="005C67F9">
        <w:rPr>
          <w:rFonts w:ascii="Times New Roman" w:hAnsi="Times New Roman" w:cs="Times New Roman"/>
          <w:i/>
          <w:iCs/>
          <w:color w:val="222222"/>
          <w:sz w:val="24"/>
          <w:szCs w:val="24"/>
          <w:shd w:val="clear" w:color="auto" w:fill="FFFFFF"/>
        </w:rPr>
        <w:t>Power, protection, and free trade: International sources of US commercial strategy, 1887–1939</w:t>
      </w:r>
      <w:r w:rsidRPr="005C67F9">
        <w:rPr>
          <w:rFonts w:ascii="Times New Roman" w:hAnsi="Times New Roman" w:cs="Times New Roman"/>
          <w:color w:val="222222"/>
          <w:sz w:val="24"/>
          <w:szCs w:val="24"/>
          <w:shd w:val="clear" w:color="auto" w:fill="FFFFFF"/>
        </w:rPr>
        <w:t>. Cornell University Press.</w:t>
      </w:r>
    </w:p>
    <w:p w14:paraId="223147E5" w14:textId="77777777" w:rsidR="005C67F9" w:rsidRPr="005C67F9" w:rsidRDefault="005C67F9" w:rsidP="005C67F9">
      <w:pPr>
        <w:spacing w:line="480" w:lineRule="auto"/>
        <w:ind w:left="720" w:hanging="720"/>
        <w:rPr>
          <w:rFonts w:ascii="Times New Roman" w:hAnsi="Times New Roman" w:cs="Times New Roman"/>
          <w:sz w:val="24"/>
          <w:szCs w:val="24"/>
        </w:rPr>
      </w:pPr>
      <w:r w:rsidRPr="005C67F9">
        <w:rPr>
          <w:rFonts w:ascii="Times New Roman" w:hAnsi="Times New Roman" w:cs="Times New Roman"/>
          <w:color w:val="222222"/>
          <w:sz w:val="24"/>
          <w:szCs w:val="24"/>
          <w:shd w:val="clear" w:color="auto" w:fill="FFFFFF"/>
        </w:rPr>
        <w:t>Posen, A. S. (2018). The post-American world economy: Globalization in the Trump era. </w:t>
      </w:r>
      <w:r w:rsidRPr="005C67F9">
        <w:rPr>
          <w:rFonts w:ascii="Times New Roman" w:hAnsi="Times New Roman" w:cs="Times New Roman"/>
          <w:i/>
          <w:iCs/>
          <w:color w:val="222222"/>
          <w:sz w:val="24"/>
          <w:szCs w:val="24"/>
          <w:shd w:val="clear" w:color="auto" w:fill="FFFFFF"/>
        </w:rPr>
        <w:t xml:space="preserve">Foreign </w:t>
      </w:r>
      <w:proofErr w:type="spellStart"/>
      <w:r w:rsidRPr="005C67F9">
        <w:rPr>
          <w:rFonts w:ascii="Times New Roman" w:hAnsi="Times New Roman" w:cs="Times New Roman"/>
          <w:i/>
          <w:iCs/>
          <w:color w:val="222222"/>
          <w:sz w:val="24"/>
          <w:szCs w:val="24"/>
          <w:shd w:val="clear" w:color="auto" w:fill="FFFFFF"/>
        </w:rPr>
        <w:t>Aff</w:t>
      </w:r>
      <w:proofErr w:type="spellEnd"/>
      <w:r w:rsidRPr="005C67F9">
        <w:rPr>
          <w:rFonts w:ascii="Times New Roman" w:hAnsi="Times New Roman" w:cs="Times New Roman"/>
          <w:i/>
          <w:iCs/>
          <w:color w:val="222222"/>
          <w:sz w:val="24"/>
          <w:szCs w:val="24"/>
          <w:shd w:val="clear" w:color="auto" w:fill="FFFFFF"/>
        </w:rPr>
        <w:t>.</w:t>
      </w:r>
      <w:r w:rsidRPr="005C67F9">
        <w:rPr>
          <w:rFonts w:ascii="Times New Roman" w:hAnsi="Times New Roman" w:cs="Times New Roman"/>
          <w:color w:val="222222"/>
          <w:sz w:val="24"/>
          <w:szCs w:val="24"/>
          <w:shd w:val="clear" w:color="auto" w:fill="FFFFFF"/>
        </w:rPr>
        <w:t>, </w:t>
      </w:r>
      <w:r w:rsidRPr="005C67F9">
        <w:rPr>
          <w:rFonts w:ascii="Times New Roman" w:hAnsi="Times New Roman" w:cs="Times New Roman"/>
          <w:i/>
          <w:iCs/>
          <w:color w:val="222222"/>
          <w:sz w:val="24"/>
          <w:szCs w:val="24"/>
          <w:shd w:val="clear" w:color="auto" w:fill="FFFFFF"/>
        </w:rPr>
        <w:t>97</w:t>
      </w:r>
      <w:r w:rsidRPr="005C67F9">
        <w:rPr>
          <w:rFonts w:ascii="Times New Roman" w:hAnsi="Times New Roman" w:cs="Times New Roman"/>
          <w:color w:val="222222"/>
          <w:sz w:val="24"/>
          <w:szCs w:val="24"/>
          <w:shd w:val="clear" w:color="auto" w:fill="FFFFFF"/>
        </w:rPr>
        <w:t>, 28.</w:t>
      </w:r>
    </w:p>
    <w:sectPr w:rsidR="005C67F9" w:rsidRPr="005C67F9" w:rsidSect="005C67F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A2410E" w14:textId="77777777" w:rsidR="003D7742" w:rsidRDefault="003D7742" w:rsidP="005C67F9">
      <w:pPr>
        <w:spacing w:after="0" w:line="240" w:lineRule="auto"/>
      </w:pPr>
      <w:r>
        <w:separator/>
      </w:r>
    </w:p>
  </w:endnote>
  <w:endnote w:type="continuationSeparator" w:id="0">
    <w:p w14:paraId="6442DBE8" w14:textId="77777777" w:rsidR="003D7742" w:rsidRDefault="003D7742" w:rsidP="005C67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3DEBC8" w14:textId="77777777" w:rsidR="003D7742" w:rsidRDefault="003D7742" w:rsidP="005C67F9">
      <w:pPr>
        <w:spacing w:after="0" w:line="240" w:lineRule="auto"/>
      </w:pPr>
      <w:r>
        <w:separator/>
      </w:r>
    </w:p>
  </w:footnote>
  <w:footnote w:type="continuationSeparator" w:id="0">
    <w:p w14:paraId="2CB96FFA" w14:textId="77777777" w:rsidR="003D7742" w:rsidRDefault="003D7742" w:rsidP="005C67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C2CDCD" w14:textId="5263030F" w:rsidR="005C67F9" w:rsidRDefault="005C67F9">
    <w:pPr>
      <w:pStyle w:val="Header"/>
    </w:pPr>
    <w:r w:rsidRPr="005C67F9">
      <w:rPr>
        <w:rFonts w:ascii="Times New Roman" w:hAnsi="Times New Roman" w:cs="Times New Roman"/>
        <w:sz w:val="24"/>
        <w:szCs w:val="24"/>
      </w:rPr>
      <w:t xml:space="preserve">ECONOMY AND POLITICS OF THE USA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A86FA6">
      <w:rPr>
        <w:noProof/>
      </w:rPr>
      <w:t>3</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AD4689" w14:textId="0F891948" w:rsidR="005C67F9" w:rsidRPr="005C67F9" w:rsidRDefault="005C67F9">
    <w:pPr>
      <w:pStyle w:val="Header"/>
      <w:rPr>
        <w:rFonts w:ascii="Times New Roman" w:hAnsi="Times New Roman" w:cs="Times New Roman"/>
        <w:sz w:val="24"/>
        <w:szCs w:val="24"/>
      </w:rPr>
    </w:pPr>
    <w:r w:rsidRPr="005C67F9">
      <w:rPr>
        <w:rFonts w:ascii="Times New Roman" w:hAnsi="Times New Roman" w:cs="Times New Roman"/>
        <w:sz w:val="24"/>
        <w:szCs w:val="24"/>
      </w:rPr>
      <w:t xml:space="preserve">Running head: ECONOMY AND POLITICS OF THE USA </w:t>
    </w:r>
    <w:r>
      <w:rPr>
        <w:rFonts w:ascii="Times New Roman" w:hAnsi="Times New Roman" w:cs="Times New Roman"/>
        <w:sz w:val="24"/>
        <w:szCs w:val="24"/>
      </w:rPr>
      <w:tab/>
    </w:r>
    <w:r w:rsidRPr="005C67F9">
      <w:rPr>
        <w:rFonts w:ascii="Times New Roman" w:hAnsi="Times New Roman" w:cs="Times New Roman"/>
        <w:sz w:val="24"/>
        <w:szCs w:val="24"/>
      </w:rPr>
      <w:fldChar w:fldCharType="begin"/>
    </w:r>
    <w:r w:rsidRPr="005C67F9">
      <w:rPr>
        <w:rFonts w:ascii="Times New Roman" w:hAnsi="Times New Roman" w:cs="Times New Roman"/>
        <w:sz w:val="24"/>
        <w:szCs w:val="24"/>
      </w:rPr>
      <w:instrText xml:space="preserve"> PAGE   \* MERGEFORMAT </w:instrText>
    </w:r>
    <w:r w:rsidRPr="005C67F9">
      <w:rPr>
        <w:rFonts w:ascii="Times New Roman" w:hAnsi="Times New Roman" w:cs="Times New Roman"/>
        <w:sz w:val="24"/>
        <w:szCs w:val="24"/>
      </w:rPr>
      <w:fldChar w:fldCharType="separate"/>
    </w:r>
    <w:r w:rsidR="00A86FA6">
      <w:rPr>
        <w:rFonts w:ascii="Times New Roman" w:hAnsi="Times New Roman" w:cs="Times New Roman"/>
        <w:noProof/>
        <w:sz w:val="24"/>
        <w:szCs w:val="24"/>
      </w:rPr>
      <w:t>1</w:t>
    </w:r>
    <w:r w:rsidRPr="005C67F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334D"/>
    <w:rsid w:val="001F7810"/>
    <w:rsid w:val="002974E2"/>
    <w:rsid w:val="003D7742"/>
    <w:rsid w:val="0052334D"/>
    <w:rsid w:val="00584021"/>
    <w:rsid w:val="005C67F9"/>
    <w:rsid w:val="00715AB6"/>
    <w:rsid w:val="008F31DE"/>
    <w:rsid w:val="00A86FA6"/>
    <w:rsid w:val="00F149F1"/>
    <w:rsid w:val="00FB56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06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67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7F9"/>
  </w:style>
  <w:style w:type="paragraph" w:styleId="Footer">
    <w:name w:val="footer"/>
    <w:basedOn w:val="Normal"/>
    <w:link w:val="FooterChar"/>
    <w:uiPriority w:val="99"/>
    <w:unhideWhenUsed/>
    <w:rsid w:val="005C67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7F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67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7F9"/>
  </w:style>
  <w:style w:type="paragraph" w:styleId="Footer">
    <w:name w:val="footer"/>
    <w:basedOn w:val="Normal"/>
    <w:link w:val="FooterChar"/>
    <w:uiPriority w:val="99"/>
    <w:unhideWhenUsed/>
    <w:rsid w:val="005C67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7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365</Words>
  <Characters>2085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2</cp:revision>
  <dcterms:created xsi:type="dcterms:W3CDTF">2019-07-03T16:40:00Z</dcterms:created>
  <dcterms:modified xsi:type="dcterms:W3CDTF">2019-07-03T16:40:00Z</dcterms:modified>
</cp:coreProperties>
</file>